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لغتي — الصف الرابع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لغتي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وبيئتي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مراجعة المكتسبات السابقة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الاختبار التشخيصي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وبيئتي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أنشطة تمهيدية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التعريف بالمشروع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وبيئتي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نص الاستماع: ناقل الأمراض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نص الفهم القرائي: التصحر وأثره في البيئة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وبيئتي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همزتا القطع والوصل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الهمزة المتطرفة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وبيئتي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التاء المربوطة والتاء المفتوحة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كلمات حذفت الألف من وسطها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وبيئتي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أنواع الكلمة والجملة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المبتدأ والخبر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وبيئتي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الاسم المجرور بحرف الجر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أنواع الفعل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وبيئتي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الفاعل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المفعول به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وبيئتي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الرسم الكتابي: الحروف المرتكزة على السطر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النص الشعري: لِمَ تألمت الفراشة؟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وبيئتي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التواصل الشفهي: إبداء الرأي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التواصل الشفهي: وصف مشاهدات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وبيئتي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التواصل الشفهي: تمثيل حوار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وبيئتي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التواصل الشفهي: التعبير عما تقتضيه مواقف مختلفة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وبيئتي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التواصل الكتابي: كتابة قصة من مشاهد معروضة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وبيئتي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التواصل الكتابي: إكمال كتابة قصة مقروءة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وبيئتي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التواصل الكتابي: كتابة قصة من الذاكرة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وبيئتي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لغتي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