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المهارات الأسرية — الصف الثالث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المهارات الأسرية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الثالث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معاني الرموز الإرشادية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معاني الرموز الإرشادية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السلامة في تناول الدواء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السلامة في تناول الدواء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القامة الصحيحة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القامة الصحيحة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حمل الأشياء بطريقة صحيحة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حمل الأشياء بطريقة صحيحة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كيف أتصرف إذا خرج والدي من المنزل؟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كيف أتصرف إذا خرج والدي من المنزل؟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كيف أتصرف بملابسي التي لا أحتاجها؟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وقتي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الساعة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وقتي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المهارات الأسرية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